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07" w:rsidRDefault="00AF7E07" w:rsidP="00AF7E07">
      <w:pPr>
        <w:jc w:val="center"/>
      </w:pPr>
      <w:r w:rsidRPr="00C61F6A">
        <w:rPr>
          <w:noProof/>
        </w:rPr>
        <w:drawing>
          <wp:inline distT="0" distB="0" distL="0" distR="0" wp14:anchorId="758C966B" wp14:editId="2D73826E">
            <wp:extent cx="1990725" cy="795237"/>
            <wp:effectExtent l="0" t="0" r="0" b="5080"/>
            <wp:docPr id="1" name="Obrázek 1" descr="C:\Users\forman\Documents\Dokumenty OAHŠ\Logo\2012\Finální verze\04 HAaHS_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rman\Documents\Dokumenty OAHŠ\Logo\2012\Finální verze\04 HAaHS_a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86" cy="8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07" w:rsidRDefault="00AF7E07" w:rsidP="00AF7E07">
      <w:pPr>
        <w:jc w:val="center"/>
        <w:rPr>
          <w:rFonts w:asciiTheme="minorHAnsi" w:hAnsiTheme="minorHAnsi" w:cs="Arial"/>
          <w:sz w:val="36"/>
        </w:rPr>
      </w:pPr>
      <w:r>
        <w:rPr>
          <w:rFonts w:asciiTheme="minorHAnsi" w:hAnsiTheme="minorHAnsi" w:cs="Arial"/>
          <w:sz w:val="36"/>
        </w:rPr>
        <w:t>Z</w:t>
      </w:r>
      <w:r w:rsidRPr="00F614D7">
        <w:rPr>
          <w:rFonts w:asciiTheme="minorHAnsi" w:hAnsiTheme="minorHAnsi" w:cs="Arial"/>
          <w:sz w:val="36"/>
        </w:rPr>
        <w:t xml:space="preserve">ápis </w:t>
      </w:r>
      <w:r>
        <w:rPr>
          <w:rFonts w:asciiTheme="minorHAnsi" w:hAnsiTheme="minorHAnsi" w:cs="Arial"/>
          <w:sz w:val="36"/>
        </w:rPr>
        <w:t>č. 1/2018</w:t>
      </w:r>
    </w:p>
    <w:p w:rsidR="00AF7E07" w:rsidRDefault="00AF7E07" w:rsidP="00AF7E07">
      <w:pPr>
        <w:jc w:val="center"/>
        <w:rPr>
          <w:rFonts w:asciiTheme="minorHAnsi" w:hAnsiTheme="minorHAnsi" w:cs="Arial"/>
          <w:sz w:val="36"/>
        </w:rPr>
      </w:pPr>
      <w:r w:rsidRPr="00F614D7">
        <w:rPr>
          <w:rFonts w:asciiTheme="minorHAnsi" w:hAnsiTheme="minorHAnsi" w:cs="Arial"/>
          <w:sz w:val="36"/>
        </w:rPr>
        <w:t xml:space="preserve">z jednání školské rady </w:t>
      </w:r>
    </w:p>
    <w:p w:rsidR="00AF7E07" w:rsidRPr="00F614D7" w:rsidRDefault="00AF7E07" w:rsidP="00AF7E07">
      <w:pPr>
        <w:jc w:val="center"/>
        <w:rPr>
          <w:rFonts w:asciiTheme="minorHAnsi" w:hAnsiTheme="minorHAnsi" w:cs="Arial"/>
          <w:sz w:val="36"/>
        </w:rPr>
      </w:pPr>
      <w:r w:rsidRPr="00F614D7">
        <w:rPr>
          <w:rFonts w:asciiTheme="minorHAnsi" w:hAnsiTheme="minorHAnsi" w:cs="Arial"/>
          <w:sz w:val="36"/>
        </w:rPr>
        <w:t>při Obchodní akademii a Hotelové škole Havlíčkův Brod</w:t>
      </w:r>
    </w:p>
    <w:p w:rsidR="00AF7E07" w:rsidRDefault="00AF7E07" w:rsidP="00AF7E07">
      <w:pPr>
        <w:pStyle w:val="Zkladntext"/>
        <w:rPr>
          <w:rFonts w:asciiTheme="minorHAnsi" w:hAnsiTheme="minorHAnsi"/>
          <w:b/>
        </w:rPr>
      </w:pPr>
    </w:p>
    <w:p w:rsidR="00AF7E07" w:rsidRPr="00F614D7" w:rsidRDefault="00AF7E07" w:rsidP="00AF7E07">
      <w:pPr>
        <w:pStyle w:val="Zkladntext"/>
        <w:rPr>
          <w:rFonts w:asciiTheme="minorHAnsi" w:hAnsiTheme="minorHAnsi"/>
          <w:b/>
        </w:rPr>
      </w:pPr>
      <w:r w:rsidRPr="00F614D7">
        <w:rPr>
          <w:rFonts w:asciiTheme="minorHAnsi" w:hAnsiTheme="minorHAnsi"/>
          <w:b/>
        </w:rPr>
        <w:t xml:space="preserve">Datum jednání: </w:t>
      </w:r>
      <w:r w:rsidRPr="00142100">
        <w:rPr>
          <w:rFonts w:asciiTheme="minorHAnsi" w:hAnsiTheme="minorHAnsi"/>
        </w:rPr>
        <w:t>14</w:t>
      </w:r>
      <w:r>
        <w:rPr>
          <w:rFonts w:asciiTheme="minorHAnsi" w:hAnsiTheme="minorHAnsi"/>
        </w:rPr>
        <w:t>. 6</w:t>
      </w:r>
      <w:r w:rsidRPr="00182ED4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8</w:t>
      </w:r>
    </w:p>
    <w:p w:rsidR="00AF7E07" w:rsidRPr="00F614D7" w:rsidRDefault="00AF7E07" w:rsidP="00AF7E07">
      <w:pPr>
        <w:pStyle w:val="Zkladn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Přítomni: </w:t>
      </w:r>
      <w:r w:rsidRPr="00142100">
        <w:rPr>
          <w:rFonts w:asciiTheme="minorHAnsi" w:hAnsiTheme="minorHAnsi"/>
        </w:rPr>
        <w:t>Ing.</w:t>
      </w:r>
      <w:r>
        <w:rPr>
          <w:rFonts w:asciiTheme="minorHAnsi" w:hAnsiTheme="minorHAnsi"/>
        </w:rPr>
        <w:t xml:space="preserve"> </w:t>
      </w:r>
      <w:r w:rsidRPr="008F7C17">
        <w:rPr>
          <w:rFonts w:asciiTheme="minorHAnsi" w:hAnsiTheme="minorHAnsi"/>
        </w:rPr>
        <w:t xml:space="preserve">Ivana </w:t>
      </w:r>
      <w:proofErr w:type="spellStart"/>
      <w:r>
        <w:rPr>
          <w:rFonts w:asciiTheme="minorHAnsi" w:hAnsiTheme="minorHAnsi"/>
        </w:rPr>
        <w:t>Mojžyšková</w:t>
      </w:r>
      <w:proofErr w:type="spellEnd"/>
      <w:r>
        <w:rPr>
          <w:rFonts w:asciiTheme="minorHAnsi" w:hAnsiTheme="minorHAnsi"/>
        </w:rPr>
        <w:t>, Ing. Čeněk Jůzl, Monika Svobodová, Hana Císařová, Pavlína Čejková, Martin Šmíd, Mgr. Pavlína Rose</w:t>
      </w:r>
      <w:r w:rsidR="00493AFB">
        <w:rPr>
          <w:rFonts w:asciiTheme="minorHAnsi" w:hAnsiTheme="minorHAnsi"/>
        </w:rPr>
        <w:t>n</w:t>
      </w:r>
      <w:r>
        <w:rPr>
          <w:rFonts w:asciiTheme="minorHAnsi" w:hAnsiTheme="minorHAnsi"/>
        </w:rPr>
        <w:t>kranzová, Ing. Hubert Wiche, Ing</w:t>
      </w:r>
      <w:r w:rsidR="00493AF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Bohuslav Musil</w:t>
      </w:r>
    </w:p>
    <w:p w:rsidR="00AF7E07" w:rsidRPr="00F614D7" w:rsidRDefault="00AF7E07" w:rsidP="00AF7E07">
      <w:pPr>
        <w:pStyle w:val="Zkladntext"/>
        <w:rPr>
          <w:rFonts w:asciiTheme="minorHAnsi" w:hAnsiTheme="minorHAnsi"/>
          <w:b/>
        </w:rPr>
      </w:pPr>
      <w:r w:rsidRPr="00F614D7">
        <w:rPr>
          <w:rFonts w:asciiTheme="minorHAnsi" w:hAnsiTheme="minorHAnsi"/>
          <w:b/>
        </w:rPr>
        <w:t xml:space="preserve">Nepřítomni: </w:t>
      </w:r>
      <w:r w:rsidR="00493AFB" w:rsidRPr="00493AFB">
        <w:rPr>
          <w:rFonts w:asciiTheme="minorHAnsi" w:hAnsiTheme="minorHAnsi"/>
        </w:rPr>
        <w:t>--</w:t>
      </w:r>
    </w:p>
    <w:p w:rsidR="00AF7E07" w:rsidRPr="00F614D7" w:rsidRDefault="00AF7E07" w:rsidP="00AF7E07">
      <w:pPr>
        <w:pStyle w:val="Zkladntext"/>
        <w:rPr>
          <w:rFonts w:asciiTheme="minorHAnsi" w:hAnsiTheme="minorHAnsi"/>
        </w:rPr>
      </w:pPr>
      <w:r w:rsidRPr="00F614D7">
        <w:rPr>
          <w:rFonts w:asciiTheme="minorHAnsi" w:hAnsiTheme="minorHAnsi"/>
          <w:b/>
        </w:rPr>
        <w:t>Hosté:</w:t>
      </w:r>
      <w:r w:rsidRPr="00F614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Mgr. Jiří Forman,</w:t>
      </w:r>
      <w:r w:rsidRPr="00F614D7">
        <w:rPr>
          <w:rFonts w:asciiTheme="minorHAnsi" w:hAnsiTheme="minorHAnsi"/>
        </w:rPr>
        <w:t xml:space="preserve"> ředitel </w:t>
      </w:r>
      <w:r>
        <w:rPr>
          <w:rFonts w:asciiTheme="minorHAnsi" w:hAnsiTheme="minorHAnsi"/>
        </w:rPr>
        <w:t>Obchodní akademie a Hotelové školy Havlíčkův Brod</w:t>
      </w:r>
    </w:p>
    <w:p w:rsidR="00AF7E07" w:rsidRPr="00F614D7" w:rsidRDefault="00AF7E07" w:rsidP="00AF7E07">
      <w:pPr>
        <w:pStyle w:val="Zkladntext"/>
        <w:rPr>
          <w:rFonts w:asciiTheme="minorHAnsi" w:hAnsiTheme="minorHAnsi"/>
        </w:rPr>
      </w:pPr>
    </w:p>
    <w:p w:rsidR="00AF7E07" w:rsidRPr="00F614D7" w:rsidRDefault="00AF7E07" w:rsidP="00AF7E07">
      <w:pPr>
        <w:pStyle w:val="Zkladntext"/>
        <w:rPr>
          <w:rFonts w:asciiTheme="minorHAnsi" w:hAnsiTheme="minorHAnsi"/>
          <w:b/>
        </w:rPr>
      </w:pPr>
      <w:r w:rsidRPr="00F614D7">
        <w:rPr>
          <w:rFonts w:asciiTheme="minorHAnsi" w:hAnsiTheme="minorHAnsi"/>
          <w:b/>
        </w:rPr>
        <w:t xml:space="preserve">Program jednání: </w:t>
      </w:r>
    </w:p>
    <w:p w:rsidR="00AF7E07" w:rsidRPr="002E0E85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 w:rsidRPr="002E0E85">
        <w:rPr>
          <w:rFonts w:asciiTheme="minorHAnsi" w:hAnsiTheme="minorHAnsi"/>
        </w:rPr>
        <w:t>návrh programu jednání,</w:t>
      </w:r>
      <w:r>
        <w:rPr>
          <w:rFonts w:asciiTheme="minorHAnsi" w:hAnsiTheme="minorHAnsi"/>
        </w:rPr>
        <w:t xml:space="preserve"> </w:t>
      </w:r>
      <w:r w:rsidRPr="002E0E85">
        <w:rPr>
          <w:rFonts w:asciiTheme="minorHAnsi" w:hAnsiTheme="minorHAnsi"/>
        </w:rPr>
        <w:t>představení členů nové školské rady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činnost školské rady podle školského zákona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schválení jednacího řádu školské rady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volba předsedy školské rady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projednání rozpočtu školy na rok 2018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aktuální situace na škole </w:t>
      </w:r>
    </w:p>
    <w:p w:rsidR="00AF7E07" w:rsidRDefault="00AF7E07" w:rsidP="00AF7E07">
      <w:pPr>
        <w:pStyle w:val="Zkladntext"/>
        <w:numPr>
          <w:ilvl w:val="0"/>
          <w:numId w:val="1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diskuse, připomínky</w:t>
      </w:r>
    </w:p>
    <w:p w:rsidR="00AF7E07" w:rsidRDefault="00AF7E07" w:rsidP="00AF7E07">
      <w:pPr>
        <w:pStyle w:val="Zkladntext"/>
        <w:rPr>
          <w:rFonts w:asciiTheme="minorHAnsi" w:hAnsiTheme="minorHAnsi"/>
        </w:rPr>
      </w:pPr>
    </w:p>
    <w:p w:rsidR="00AF7E07" w:rsidRPr="00F614D7" w:rsidRDefault="00AF7E07" w:rsidP="00AF7E07">
      <w:pPr>
        <w:pStyle w:val="Zkladntext"/>
        <w:ind w:left="284" w:hanging="284"/>
        <w:rPr>
          <w:rFonts w:asciiTheme="minorHAnsi" w:hAnsiTheme="minorHAnsi"/>
          <w:b/>
        </w:rPr>
      </w:pPr>
      <w:r w:rsidRPr="00F614D7">
        <w:rPr>
          <w:rFonts w:asciiTheme="minorHAnsi" w:hAnsiTheme="minorHAnsi"/>
          <w:b/>
        </w:rPr>
        <w:t xml:space="preserve">Průběh jednání: 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Jednání vedl Mgr. Jiří Forman, ředitel školy.</w:t>
      </w:r>
      <w:bookmarkStart w:id="0" w:name="_GoBack"/>
      <w:bookmarkEnd w:id="0"/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1) Ředitel školy Mgr. Jiří Forman pronesl úvodní slovo, představil členy ŠR a přednesl návrh programu zasedání. Navržený program byl schválen všemi členy ŠR.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2) Ředitel školy seznámil členy školské rady s činností a náplní práce školské rady dle školského zákona.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3) Jednací řád školské rady byl schválen všemi hlasy členů školské rady.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4) Předsedou školské rady byla zvolena všemi hlasy Mgr. Pavlína Rosenkranzová.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5) Byl projednán rozpočet školy na rok 2018. 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6) Projednána aktuální situace na škole – stavy žáků a počet tříd, přijímací řízení, výsledky maturitních zkoušek.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ad 7) V rámci diskuse – financování gastrocentra školy, možnosti financování studijních a učebních oborů.</w:t>
      </w: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</w:rPr>
      </w:pPr>
    </w:p>
    <w:p w:rsidR="00AF7E07" w:rsidRDefault="00AF7E07" w:rsidP="00AF7E07">
      <w:pPr>
        <w:pStyle w:val="Zkladntext"/>
        <w:ind w:left="284" w:hanging="284"/>
        <w:rPr>
          <w:rFonts w:asciiTheme="minorHAnsi" w:hAnsiTheme="minorHAnsi"/>
          <w:b/>
        </w:rPr>
      </w:pPr>
      <w:r w:rsidRPr="00F614D7">
        <w:rPr>
          <w:rFonts w:asciiTheme="minorHAnsi" w:hAnsiTheme="minorHAnsi"/>
          <w:b/>
        </w:rPr>
        <w:t xml:space="preserve">Usnesení: </w:t>
      </w:r>
    </w:p>
    <w:p w:rsidR="00AF7E07" w:rsidRPr="00F614D7" w:rsidRDefault="00AF7E07" w:rsidP="00AF7E07">
      <w:pPr>
        <w:pStyle w:val="Zkladntext"/>
        <w:ind w:left="284" w:hanging="284"/>
        <w:rPr>
          <w:rFonts w:asciiTheme="minorHAnsi" w:hAnsiTheme="minorHAnsi"/>
        </w:rPr>
      </w:pPr>
      <w:r w:rsidRPr="00F614D7">
        <w:rPr>
          <w:rFonts w:asciiTheme="minorHAnsi" w:hAnsiTheme="minorHAnsi"/>
        </w:rPr>
        <w:t xml:space="preserve">Školská rada: </w:t>
      </w:r>
    </w:p>
    <w:p w:rsidR="00AF7E07" w:rsidRDefault="00AF7E07" w:rsidP="00AF7E07">
      <w:pPr>
        <w:pStyle w:val="Zkladntext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zvolila </w:t>
      </w:r>
      <w:r w:rsidRPr="00996805">
        <w:rPr>
          <w:rFonts w:asciiTheme="minorHAnsi" w:hAnsiTheme="minorHAnsi"/>
        </w:rPr>
        <w:t>za předsedu školské rady</w:t>
      </w:r>
      <w:r>
        <w:rPr>
          <w:rFonts w:asciiTheme="minorHAnsi" w:hAnsiTheme="minorHAnsi"/>
          <w:b/>
        </w:rPr>
        <w:t xml:space="preserve"> Mgr. Pavlínu </w:t>
      </w:r>
      <w:proofErr w:type="spellStart"/>
      <w:r>
        <w:rPr>
          <w:rFonts w:asciiTheme="minorHAnsi" w:hAnsiTheme="minorHAnsi"/>
          <w:b/>
        </w:rPr>
        <w:t>Rosenkranzovou</w:t>
      </w:r>
      <w:proofErr w:type="spellEnd"/>
    </w:p>
    <w:p w:rsidR="00AF7E07" w:rsidRDefault="00AF7E07" w:rsidP="00AF7E07">
      <w:pPr>
        <w:pStyle w:val="Zkladntext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schválila </w:t>
      </w:r>
      <w:r>
        <w:rPr>
          <w:rFonts w:asciiTheme="minorHAnsi" w:hAnsiTheme="minorHAnsi"/>
        </w:rPr>
        <w:t>jednací řád školské rady</w:t>
      </w:r>
    </w:p>
    <w:p w:rsidR="00AF7E07" w:rsidRPr="00996805" w:rsidRDefault="00AF7E07" w:rsidP="00AF7E07">
      <w:pPr>
        <w:pStyle w:val="Zkladntext"/>
        <w:numPr>
          <w:ilvl w:val="0"/>
          <w:numId w:val="2"/>
        </w:numPr>
        <w:ind w:left="284" w:hanging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projednala </w:t>
      </w:r>
      <w:r w:rsidRPr="00996805">
        <w:rPr>
          <w:rFonts w:asciiTheme="minorHAnsi" w:hAnsiTheme="minorHAnsi"/>
        </w:rPr>
        <w:t>rozpočet školy na rok 201</w:t>
      </w:r>
      <w:r>
        <w:rPr>
          <w:rFonts w:asciiTheme="minorHAnsi" w:hAnsiTheme="minorHAnsi"/>
        </w:rPr>
        <w:t>8</w:t>
      </w:r>
    </w:p>
    <w:p w:rsidR="00AF7E07" w:rsidRDefault="00AF7E07" w:rsidP="00AF7E07">
      <w:pPr>
        <w:pStyle w:val="Zkladntext"/>
        <w:rPr>
          <w:rFonts w:asciiTheme="minorHAnsi" w:hAnsiTheme="minorHAnsi"/>
          <w:b/>
        </w:rPr>
      </w:pPr>
    </w:p>
    <w:p w:rsidR="00AF7E07" w:rsidRDefault="00AF7E07" w:rsidP="00AF7E07">
      <w:pPr>
        <w:pStyle w:val="Zkladntext"/>
        <w:rPr>
          <w:rFonts w:asciiTheme="minorHAnsi" w:hAnsiTheme="minorHAnsi"/>
        </w:rPr>
      </w:pPr>
      <w:r w:rsidRPr="006F7F7B">
        <w:rPr>
          <w:rFonts w:asciiTheme="minorHAnsi" w:hAnsiTheme="minorHAnsi"/>
        </w:rPr>
        <w:t xml:space="preserve">V Havlíčkově Brodě dne </w:t>
      </w:r>
      <w:r>
        <w:rPr>
          <w:rFonts w:asciiTheme="minorHAnsi" w:hAnsiTheme="minorHAnsi"/>
        </w:rPr>
        <w:t>15</w:t>
      </w:r>
      <w:r w:rsidRPr="006F7F7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6</w:t>
      </w:r>
      <w:r w:rsidRPr="006F7F7B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8</w:t>
      </w:r>
    </w:p>
    <w:p w:rsidR="00AF7E07" w:rsidRDefault="00AF7E07" w:rsidP="00AF7E07">
      <w:pPr>
        <w:pStyle w:val="Zkladntext"/>
      </w:pPr>
      <w:r>
        <w:rPr>
          <w:rFonts w:asciiTheme="minorHAnsi" w:hAnsiTheme="minorHAnsi"/>
        </w:rPr>
        <w:t>Zapsal: Ing. Bohuslav Musil, člen školské rady</w:t>
      </w:r>
    </w:p>
    <w:p w:rsidR="007B33DE" w:rsidRDefault="007B33DE"/>
    <w:sectPr w:rsidR="007B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D631F"/>
    <w:multiLevelType w:val="hybridMultilevel"/>
    <w:tmpl w:val="41DAC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62801"/>
    <w:multiLevelType w:val="hybridMultilevel"/>
    <w:tmpl w:val="569274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07"/>
    <w:rsid w:val="00493AFB"/>
    <w:rsid w:val="007B33DE"/>
    <w:rsid w:val="00A225B6"/>
    <w:rsid w:val="00A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E5414-5C57-434A-9B88-019D19A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7E07"/>
    <w:pPr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basedOn w:val="Standardnpsmoodstavce"/>
    <w:link w:val="Zkladntext"/>
    <w:semiHidden/>
    <w:rsid w:val="00AF7E07"/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Musil</dc:creator>
  <cp:keywords/>
  <dc:description/>
  <cp:lastModifiedBy>Karel Sedlak</cp:lastModifiedBy>
  <cp:revision>3</cp:revision>
  <cp:lastPrinted>2018-06-15T07:24:00Z</cp:lastPrinted>
  <dcterms:created xsi:type="dcterms:W3CDTF">2018-06-15T07:22:00Z</dcterms:created>
  <dcterms:modified xsi:type="dcterms:W3CDTF">2018-06-15T07:26:00Z</dcterms:modified>
</cp:coreProperties>
</file>