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D7" w:rsidRDefault="009E3AD7">
      <w:pPr>
        <w:pStyle w:val="Nadpis1"/>
        <w:jc w:val="center"/>
        <w:rPr>
          <w:rFonts w:asciiTheme="minorHAnsi" w:hAnsiTheme="minorHAnsi" w:cstheme="minorHAnsi"/>
          <w:sz w:val="32"/>
        </w:rPr>
      </w:pPr>
      <w:r>
        <w:rPr>
          <w:noProof/>
        </w:rPr>
        <w:drawing>
          <wp:inline distT="0" distB="0" distL="0" distR="0">
            <wp:extent cx="1304925" cy="419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AD7" w:rsidRDefault="009E3AD7">
      <w:pPr>
        <w:pStyle w:val="Nadpis1"/>
        <w:jc w:val="center"/>
        <w:rPr>
          <w:rFonts w:asciiTheme="minorHAnsi" w:hAnsiTheme="minorHAnsi" w:cstheme="minorHAnsi"/>
          <w:sz w:val="32"/>
        </w:rPr>
      </w:pPr>
    </w:p>
    <w:p w:rsidR="0043542A" w:rsidRPr="00024FA3" w:rsidRDefault="00C449E2">
      <w:pPr>
        <w:pStyle w:val="Nadpis1"/>
        <w:jc w:val="center"/>
        <w:rPr>
          <w:rFonts w:asciiTheme="minorHAnsi" w:hAnsiTheme="minorHAnsi" w:cstheme="minorHAnsi"/>
          <w:sz w:val="32"/>
        </w:rPr>
      </w:pPr>
      <w:r w:rsidRPr="00024FA3">
        <w:rPr>
          <w:rFonts w:asciiTheme="minorHAnsi" w:hAnsiTheme="minorHAnsi" w:cstheme="minorHAnsi"/>
          <w:sz w:val="32"/>
        </w:rPr>
        <w:t xml:space="preserve">Pravidla pro zadávání a organizaci maturitní práce </w:t>
      </w:r>
    </w:p>
    <w:p w:rsidR="0043542A" w:rsidRPr="00024FA3" w:rsidRDefault="00C449E2">
      <w:pPr>
        <w:pStyle w:val="Nadpis1"/>
        <w:jc w:val="center"/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  <w:sz w:val="32"/>
        </w:rPr>
        <w:t>a její obhajoby před zkušební maturitní komisí</w:t>
      </w:r>
    </w:p>
    <w:p w:rsidR="0043542A" w:rsidRPr="00024FA3" w:rsidRDefault="0043542A">
      <w:pPr>
        <w:rPr>
          <w:rFonts w:asciiTheme="minorHAnsi" w:hAnsiTheme="minorHAnsi" w:cstheme="minorHAnsi"/>
        </w:rPr>
      </w:pPr>
    </w:p>
    <w:p w:rsidR="0043542A" w:rsidRPr="006D5168" w:rsidRDefault="00C449E2" w:rsidP="006D516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Obhajoba m</w:t>
      </w:r>
      <w:r w:rsidR="006D5168">
        <w:rPr>
          <w:rFonts w:asciiTheme="minorHAnsi" w:hAnsiTheme="minorHAnsi" w:cstheme="minorHAnsi"/>
        </w:rPr>
        <w:t xml:space="preserve">aturitní práce je </w:t>
      </w:r>
      <w:r w:rsidRPr="00024FA3">
        <w:rPr>
          <w:rFonts w:asciiTheme="minorHAnsi" w:hAnsiTheme="minorHAnsi" w:cstheme="minorHAnsi"/>
        </w:rPr>
        <w:t>volitelnou zkouškou profilové části maturitní zkoušky v</w:t>
      </w:r>
      <w:r w:rsidR="006D5168">
        <w:rPr>
          <w:rFonts w:asciiTheme="minorHAnsi" w:hAnsiTheme="minorHAnsi" w:cstheme="minorHAnsi"/>
        </w:rPr>
        <w:t xml:space="preserve"> oboru vzdělání </w:t>
      </w:r>
      <w:r w:rsidRPr="006D5168">
        <w:rPr>
          <w:rFonts w:asciiTheme="minorHAnsi" w:hAnsiTheme="minorHAnsi" w:cstheme="minorHAnsi"/>
        </w:rPr>
        <w:t xml:space="preserve">Ekonomické lyceum – </w:t>
      </w:r>
      <w:r w:rsidR="00C801C0" w:rsidRPr="006D5168">
        <w:rPr>
          <w:rFonts w:asciiTheme="minorHAnsi" w:hAnsiTheme="minorHAnsi" w:cstheme="minorHAnsi"/>
        </w:rPr>
        <w:t>dějepis nebo základy společenských věd a psychologie nebo hospodářský zeměpis nebo právo</w:t>
      </w:r>
      <w:r w:rsidR="006D5168">
        <w:rPr>
          <w:rFonts w:asciiTheme="minorHAnsi" w:hAnsiTheme="minorHAnsi" w:cstheme="minorHAnsi"/>
        </w:rPr>
        <w:t xml:space="preserve">. </w:t>
      </w:r>
    </w:p>
    <w:p w:rsidR="0043542A" w:rsidRPr="00024FA3" w:rsidRDefault="0043542A">
      <w:pPr>
        <w:rPr>
          <w:rFonts w:asciiTheme="minorHAnsi" w:hAnsiTheme="minorHAnsi" w:cstheme="minorHAnsi"/>
        </w:rPr>
      </w:pPr>
    </w:p>
    <w:p w:rsidR="0043542A" w:rsidRPr="00024FA3" w:rsidRDefault="00C449E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Harmonogram:</w:t>
      </w:r>
    </w:p>
    <w:p w:rsidR="00C801C0" w:rsidRPr="00024FA3" w:rsidRDefault="00C801C0" w:rsidP="00C801C0">
      <w:pPr>
        <w:ind w:left="360"/>
        <w:rPr>
          <w:rFonts w:asciiTheme="minorHAnsi" w:hAnsiTheme="minorHAnsi" w:cstheme="minorHAnsi"/>
        </w:rPr>
      </w:pPr>
    </w:p>
    <w:p w:rsidR="0043542A" w:rsidRPr="00024FA3" w:rsidRDefault="00C801C0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  <w:b/>
          <w:bCs/>
        </w:rPr>
        <w:t>DO 3</w:t>
      </w:r>
      <w:r w:rsidR="006D5168">
        <w:rPr>
          <w:rFonts w:asciiTheme="minorHAnsi" w:hAnsiTheme="minorHAnsi" w:cstheme="minorHAnsi"/>
          <w:b/>
          <w:bCs/>
        </w:rPr>
        <w:t>1</w:t>
      </w:r>
      <w:r w:rsidRPr="00024FA3">
        <w:rPr>
          <w:rFonts w:asciiTheme="minorHAnsi" w:hAnsiTheme="minorHAnsi" w:cstheme="minorHAnsi"/>
          <w:b/>
          <w:bCs/>
        </w:rPr>
        <w:t xml:space="preserve">. </w:t>
      </w:r>
      <w:r w:rsidR="00C449E2" w:rsidRPr="00024FA3">
        <w:rPr>
          <w:rFonts w:asciiTheme="minorHAnsi" w:hAnsiTheme="minorHAnsi" w:cstheme="minorHAnsi"/>
          <w:b/>
          <w:bCs/>
        </w:rPr>
        <w:t>ŘÍ</w:t>
      </w:r>
      <w:r w:rsidRPr="00024FA3">
        <w:rPr>
          <w:rFonts w:asciiTheme="minorHAnsi" w:hAnsiTheme="minorHAnsi" w:cstheme="minorHAnsi"/>
          <w:b/>
          <w:bCs/>
        </w:rPr>
        <w:t>JNA</w:t>
      </w:r>
    </w:p>
    <w:p w:rsidR="000D4CB4" w:rsidRPr="00024FA3" w:rsidRDefault="00C449E2" w:rsidP="000D4CB4">
      <w:pPr>
        <w:numPr>
          <w:ilvl w:val="0"/>
          <w:numId w:val="3"/>
        </w:numPr>
        <w:tabs>
          <w:tab w:val="clear" w:pos="1926"/>
          <w:tab w:val="num" w:pos="1800"/>
        </w:tabs>
        <w:ind w:left="1800" w:hanging="384"/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učitelé vyučující předměty, z nichž lze konat maturitní zkoušku formou maturit</w:t>
      </w:r>
      <w:r w:rsidR="00C801C0" w:rsidRPr="00024FA3">
        <w:rPr>
          <w:rFonts w:asciiTheme="minorHAnsi" w:hAnsiTheme="minorHAnsi" w:cstheme="minorHAnsi"/>
        </w:rPr>
        <w:t>ní prá</w:t>
      </w:r>
      <w:r w:rsidR="004D2DB6">
        <w:rPr>
          <w:rFonts w:asciiTheme="minorHAnsi" w:hAnsiTheme="minorHAnsi" w:cstheme="minorHAnsi"/>
        </w:rPr>
        <w:t>ce a její obhajoby, konzultují se žáky</w:t>
      </w:r>
      <w:r w:rsidR="009B4422">
        <w:rPr>
          <w:rFonts w:asciiTheme="minorHAnsi" w:hAnsiTheme="minorHAnsi" w:cstheme="minorHAnsi"/>
        </w:rPr>
        <w:t>, kteří se pro ni rozhodli, možná témata</w:t>
      </w:r>
    </w:p>
    <w:p w:rsidR="0043542A" w:rsidRPr="00024FA3" w:rsidRDefault="00C449E2" w:rsidP="000D4CB4">
      <w:pPr>
        <w:numPr>
          <w:ilvl w:val="0"/>
          <w:numId w:val="3"/>
        </w:numPr>
        <w:tabs>
          <w:tab w:val="clear" w:pos="1926"/>
          <w:tab w:val="num" w:pos="1800"/>
        </w:tabs>
        <w:ind w:left="1800" w:hanging="384"/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při stanovení témat je možné vycházet ze zájmu a přípa</w:t>
      </w:r>
      <w:r w:rsidR="00C801C0" w:rsidRPr="00024FA3">
        <w:rPr>
          <w:rFonts w:asciiTheme="minorHAnsi" w:hAnsiTheme="minorHAnsi" w:cstheme="minorHAnsi"/>
        </w:rPr>
        <w:t>dných návrhů žáků</w:t>
      </w:r>
    </w:p>
    <w:p w:rsidR="0043542A" w:rsidRPr="00024FA3" w:rsidRDefault="00C449E2">
      <w:pPr>
        <w:numPr>
          <w:ilvl w:val="0"/>
          <w:numId w:val="3"/>
        </w:numPr>
        <w:tabs>
          <w:tab w:val="clear" w:pos="1926"/>
          <w:tab w:val="num" w:pos="1800"/>
        </w:tabs>
        <w:ind w:left="1800" w:hanging="384"/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pro svá zadaná témata budou učitelé plnit roli vedoucích prací</w:t>
      </w:r>
    </w:p>
    <w:p w:rsidR="0043542A" w:rsidRPr="00024FA3" w:rsidRDefault="00C449E2">
      <w:pPr>
        <w:numPr>
          <w:ilvl w:val="0"/>
          <w:numId w:val="3"/>
        </w:numPr>
        <w:tabs>
          <w:tab w:val="clear" w:pos="1926"/>
          <w:tab w:val="num" w:pos="1800"/>
        </w:tabs>
        <w:ind w:left="1800" w:hanging="384"/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zadání maturitní práce obsahuje:</w:t>
      </w:r>
    </w:p>
    <w:p w:rsidR="0043542A" w:rsidRPr="00024FA3" w:rsidRDefault="00C449E2">
      <w:pPr>
        <w:numPr>
          <w:ilvl w:val="1"/>
          <w:numId w:val="3"/>
        </w:numPr>
        <w:tabs>
          <w:tab w:val="clear" w:pos="2496"/>
          <w:tab w:val="num" w:pos="2160"/>
        </w:tabs>
        <w:ind w:left="2160"/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téma maturitní práce</w:t>
      </w:r>
    </w:p>
    <w:p w:rsidR="0043542A" w:rsidRPr="00024FA3" w:rsidRDefault="00C449E2">
      <w:pPr>
        <w:numPr>
          <w:ilvl w:val="1"/>
          <w:numId w:val="3"/>
        </w:numPr>
        <w:tabs>
          <w:tab w:val="clear" w:pos="2496"/>
          <w:tab w:val="num" w:pos="2160"/>
        </w:tabs>
        <w:ind w:left="2160"/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termín odevzdání maturitní práce</w:t>
      </w:r>
      <w:r w:rsidR="00E0525C">
        <w:rPr>
          <w:rFonts w:asciiTheme="minorHAnsi" w:hAnsiTheme="minorHAnsi" w:cstheme="minorHAnsi"/>
        </w:rPr>
        <w:t xml:space="preserve"> a délku obhajoby maturitní práce před zkušební maturitní komisí</w:t>
      </w:r>
    </w:p>
    <w:p w:rsidR="0043542A" w:rsidRPr="00024FA3" w:rsidRDefault="00C449E2">
      <w:pPr>
        <w:numPr>
          <w:ilvl w:val="1"/>
          <w:numId w:val="3"/>
        </w:numPr>
        <w:tabs>
          <w:tab w:val="clear" w:pos="2496"/>
          <w:tab w:val="num" w:pos="2160"/>
        </w:tabs>
        <w:ind w:left="2160"/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způsob zpracování a pokyny k obsahu a rozsahu maturitní práce</w:t>
      </w:r>
    </w:p>
    <w:p w:rsidR="0043542A" w:rsidRPr="00024FA3" w:rsidRDefault="00C449E2">
      <w:pPr>
        <w:numPr>
          <w:ilvl w:val="1"/>
          <w:numId w:val="3"/>
        </w:numPr>
        <w:tabs>
          <w:tab w:val="clear" w:pos="2496"/>
          <w:tab w:val="num" w:pos="2160"/>
        </w:tabs>
        <w:ind w:left="2160"/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kritéria hodnocení maturitní práce</w:t>
      </w:r>
    </w:p>
    <w:p w:rsidR="0043542A" w:rsidRPr="00024FA3" w:rsidRDefault="00C449E2" w:rsidP="00C801C0">
      <w:pPr>
        <w:numPr>
          <w:ilvl w:val="1"/>
          <w:numId w:val="3"/>
        </w:numPr>
        <w:tabs>
          <w:tab w:val="clear" w:pos="2496"/>
          <w:tab w:val="num" w:pos="2160"/>
        </w:tabs>
        <w:ind w:left="2160"/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požadavek na počet vyhotovení maturitní práce</w:t>
      </w:r>
    </w:p>
    <w:p w:rsidR="0043542A" w:rsidRPr="00024FA3" w:rsidRDefault="00C449E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žáci se seznámí se zadanými tématy</w:t>
      </w:r>
    </w:p>
    <w:p w:rsidR="0043542A" w:rsidRPr="00024FA3" w:rsidRDefault="00C449E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k uvažovanému tématu si zjistí literaturu a prameny, které se danou problematikou zabývají, a promyslí koncepci práce</w:t>
      </w:r>
    </w:p>
    <w:p w:rsidR="0043542A" w:rsidRPr="00024FA3" w:rsidRDefault="0043542A">
      <w:pPr>
        <w:ind w:left="1416"/>
        <w:rPr>
          <w:rFonts w:asciiTheme="minorHAnsi" w:hAnsiTheme="minorHAnsi" w:cstheme="minorHAnsi"/>
        </w:rPr>
      </w:pPr>
    </w:p>
    <w:p w:rsidR="0043542A" w:rsidRPr="00024FA3" w:rsidRDefault="00C449E2">
      <w:pPr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024FA3">
        <w:rPr>
          <w:rFonts w:asciiTheme="minorHAnsi" w:hAnsiTheme="minorHAnsi" w:cstheme="minorHAnsi"/>
          <w:b/>
          <w:bCs/>
        </w:rPr>
        <w:t xml:space="preserve">DO 15. LISTOPADU </w:t>
      </w:r>
    </w:p>
    <w:p w:rsidR="0043542A" w:rsidRPr="00024FA3" w:rsidRDefault="00C449E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ředitel školy jmenuje vedoucí maturitních prací</w:t>
      </w:r>
    </w:p>
    <w:p w:rsidR="0043542A" w:rsidRPr="00024FA3" w:rsidRDefault="0043542A">
      <w:pPr>
        <w:ind w:left="720"/>
        <w:rPr>
          <w:rFonts w:asciiTheme="minorHAnsi" w:hAnsiTheme="minorHAnsi" w:cstheme="minorHAnsi"/>
          <w:b/>
          <w:bCs/>
        </w:rPr>
      </w:pPr>
    </w:p>
    <w:p w:rsidR="0043542A" w:rsidRPr="00024FA3" w:rsidRDefault="00C801C0">
      <w:pPr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024FA3">
        <w:rPr>
          <w:rFonts w:asciiTheme="minorHAnsi" w:hAnsiTheme="minorHAnsi" w:cstheme="minorHAnsi"/>
          <w:b/>
          <w:bCs/>
        </w:rPr>
        <w:t>DO 1</w:t>
      </w:r>
      <w:r w:rsidR="00C449E2" w:rsidRPr="00024FA3">
        <w:rPr>
          <w:rFonts w:asciiTheme="minorHAnsi" w:hAnsiTheme="minorHAnsi" w:cstheme="minorHAnsi"/>
          <w:b/>
          <w:bCs/>
        </w:rPr>
        <w:t xml:space="preserve">. PROSINCE </w:t>
      </w:r>
    </w:p>
    <w:p w:rsidR="000D4CB4" w:rsidRPr="00024FA3" w:rsidRDefault="000D4CB4" w:rsidP="000D4CB4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 xml:space="preserve">žáci se přihlásí k maturitní zkoušce </w:t>
      </w:r>
    </w:p>
    <w:p w:rsidR="00C801C0" w:rsidRPr="00024FA3" w:rsidRDefault="00C801C0" w:rsidP="00C801C0">
      <w:pPr>
        <w:rPr>
          <w:rFonts w:asciiTheme="minorHAnsi" w:hAnsiTheme="minorHAnsi" w:cstheme="minorHAnsi"/>
          <w:b/>
          <w:bCs/>
        </w:rPr>
      </w:pPr>
    </w:p>
    <w:p w:rsidR="00C801C0" w:rsidRPr="00024FA3" w:rsidRDefault="00C801C0" w:rsidP="00C801C0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024FA3">
        <w:rPr>
          <w:rFonts w:asciiTheme="minorHAnsi" w:hAnsiTheme="minorHAnsi" w:cstheme="minorHAnsi"/>
          <w:b/>
          <w:bCs/>
        </w:rPr>
        <w:t xml:space="preserve">DO 15. PROSINCE </w:t>
      </w:r>
    </w:p>
    <w:p w:rsidR="0043542A" w:rsidRPr="00024FA3" w:rsidRDefault="00C449E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žáci předkládají vedoucímu práce hrubou osnovu práce a seznam literatury a pramenů, které budou využívat</w:t>
      </w:r>
    </w:p>
    <w:p w:rsidR="00C801C0" w:rsidRPr="00024FA3" w:rsidRDefault="00C801C0" w:rsidP="00C801C0">
      <w:pPr>
        <w:ind w:left="1776"/>
        <w:rPr>
          <w:rFonts w:asciiTheme="minorHAnsi" w:hAnsiTheme="minorHAnsi" w:cstheme="minorHAnsi"/>
        </w:rPr>
      </w:pPr>
    </w:p>
    <w:p w:rsidR="0043542A" w:rsidRPr="00024FA3" w:rsidRDefault="00C449E2">
      <w:pPr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024FA3">
        <w:rPr>
          <w:rFonts w:asciiTheme="minorHAnsi" w:hAnsiTheme="minorHAnsi" w:cstheme="minorHAnsi"/>
          <w:b/>
          <w:bCs/>
        </w:rPr>
        <w:t xml:space="preserve">DO 15. LEDNA </w:t>
      </w:r>
    </w:p>
    <w:p w:rsidR="0043542A" w:rsidRPr="00024FA3" w:rsidRDefault="00C449E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žáci předkládají vedoucímu práce konspekt</w:t>
      </w:r>
      <w:r w:rsidR="000D4CB4" w:rsidRPr="00024FA3">
        <w:rPr>
          <w:rFonts w:asciiTheme="minorHAnsi" w:hAnsiTheme="minorHAnsi" w:cstheme="minorHAnsi"/>
        </w:rPr>
        <w:t>y použité literatury, navrhují p</w:t>
      </w:r>
      <w:r w:rsidRPr="00024FA3">
        <w:rPr>
          <w:rFonts w:asciiTheme="minorHAnsi" w:hAnsiTheme="minorHAnsi" w:cstheme="minorHAnsi"/>
        </w:rPr>
        <w:t>ostup vlastního průzkumu, výzkumu, práce s prameny</w:t>
      </w:r>
    </w:p>
    <w:p w:rsidR="009E3AD7" w:rsidRPr="00024FA3" w:rsidRDefault="009E3AD7">
      <w:pPr>
        <w:rPr>
          <w:rFonts w:asciiTheme="minorHAnsi" w:hAnsiTheme="minorHAnsi" w:cstheme="minorHAnsi"/>
        </w:rPr>
      </w:pPr>
    </w:p>
    <w:p w:rsidR="0043542A" w:rsidRPr="00024FA3" w:rsidRDefault="00C449E2">
      <w:pPr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024FA3">
        <w:rPr>
          <w:rFonts w:asciiTheme="minorHAnsi" w:hAnsiTheme="minorHAnsi" w:cstheme="minorHAnsi"/>
          <w:b/>
          <w:bCs/>
        </w:rPr>
        <w:t>DO 28. ÚNORA</w:t>
      </w:r>
    </w:p>
    <w:p w:rsidR="0043542A" w:rsidRPr="00024FA3" w:rsidRDefault="00C449E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 xml:space="preserve">žáci předkládají vedoucímu práce úvod práce, rozpracovaný koncept práce a výsledky vlastního průzkumu, výzkumu, práce s prameny (práce hotova minimálně ze 2/3) </w:t>
      </w:r>
    </w:p>
    <w:p w:rsidR="0043542A" w:rsidRDefault="00C449E2" w:rsidP="00C71936">
      <w:pPr>
        <w:numPr>
          <w:ilvl w:val="0"/>
          <w:numId w:val="2"/>
        </w:numPr>
        <w:ind w:left="1416"/>
        <w:rPr>
          <w:rFonts w:asciiTheme="minorHAnsi" w:hAnsiTheme="minorHAnsi" w:cstheme="minorHAnsi"/>
        </w:rPr>
      </w:pPr>
      <w:r w:rsidRPr="009F7D9B">
        <w:rPr>
          <w:rFonts w:asciiTheme="minorHAnsi" w:hAnsiTheme="minorHAnsi" w:cstheme="minorHAnsi"/>
        </w:rPr>
        <w:t xml:space="preserve">konzultují závěry práce a jejich formulaci </w:t>
      </w:r>
    </w:p>
    <w:p w:rsidR="009F7D9B" w:rsidRDefault="009F7D9B" w:rsidP="009F7D9B">
      <w:pPr>
        <w:rPr>
          <w:rFonts w:asciiTheme="minorHAnsi" w:hAnsiTheme="minorHAnsi" w:cstheme="minorHAnsi"/>
        </w:rPr>
      </w:pPr>
    </w:p>
    <w:p w:rsidR="009F7D9B" w:rsidRDefault="009F7D9B" w:rsidP="009F7D9B">
      <w:pPr>
        <w:rPr>
          <w:rFonts w:asciiTheme="minorHAnsi" w:hAnsiTheme="minorHAnsi" w:cstheme="minorHAnsi"/>
        </w:rPr>
      </w:pPr>
    </w:p>
    <w:p w:rsidR="009F7D9B" w:rsidRPr="009F7D9B" w:rsidRDefault="009F7D9B" w:rsidP="009F7D9B">
      <w:pPr>
        <w:rPr>
          <w:rFonts w:asciiTheme="minorHAnsi" w:hAnsiTheme="minorHAnsi" w:cstheme="minorHAnsi"/>
        </w:rPr>
      </w:pPr>
    </w:p>
    <w:p w:rsidR="0043542A" w:rsidRPr="00024FA3" w:rsidRDefault="006D5168">
      <w:pPr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10</w:t>
      </w:r>
      <w:r w:rsidR="00C449E2" w:rsidRPr="00024FA3">
        <w:rPr>
          <w:rFonts w:asciiTheme="minorHAnsi" w:hAnsiTheme="minorHAnsi" w:cstheme="minorHAnsi"/>
          <w:b/>
          <w:bCs/>
        </w:rPr>
        <w:t xml:space="preserve">. BŘEZNA </w:t>
      </w:r>
    </w:p>
    <w:p w:rsidR="0043542A" w:rsidRPr="00024FA3" w:rsidRDefault="00C449E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žáci předkládají vedoucímu práce dokončený koncept práce a návrh závěru práce</w:t>
      </w:r>
    </w:p>
    <w:p w:rsidR="0043542A" w:rsidRPr="00024FA3" w:rsidRDefault="0043542A">
      <w:pPr>
        <w:rPr>
          <w:rFonts w:asciiTheme="minorHAnsi" w:hAnsiTheme="minorHAnsi" w:cstheme="minorHAnsi"/>
        </w:rPr>
      </w:pPr>
    </w:p>
    <w:p w:rsidR="0043542A" w:rsidRPr="00024FA3" w:rsidRDefault="006D5168">
      <w:pPr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20</w:t>
      </w:r>
      <w:r w:rsidR="00C449E2" w:rsidRPr="00024FA3">
        <w:rPr>
          <w:rFonts w:asciiTheme="minorHAnsi" w:hAnsiTheme="minorHAnsi" w:cstheme="minorHAnsi"/>
          <w:b/>
          <w:bCs/>
        </w:rPr>
        <w:t>. BŘEZNA</w:t>
      </w:r>
    </w:p>
    <w:p w:rsidR="0043542A" w:rsidRPr="00024FA3" w:rsidRDefault="00C449E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 xml:space="preserve">žáci předkládají vedoucímu práce ke kontrole konečnou úpravu práce a zkonzultují návrh prezentace k obhajobě </w:t>
      </w:r>
    </w:p>
    <w:p w:rsidR="0043542A" w:rsidRPr="00024FA3" w:rsidRDefault="0043542A">
      <w:pPr>
        <w:ind w:left="1416"/>
        <w:rPr>
          <w:rFonts w:asciiTheme="minorHAnsi" w:hAnsiTheme="minorHAnsi" w:cstheme="minorHAnsi"/>
        </w:rPr>
      </w:pPr>
    </w:p>
    <w:p w:rsidR="0043542A" w:rsidRPr="00024FA3" w:rsidRDefault="006D5168">
      <w:pPr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DO 31. BŘEZ</w:t>
      </w:r>
      <w:r w:rsidR="00C449E2" w:rsidRPr="00024FA3">
        <w:rPr>
          <w:rFonts w:asciiTheme="minorHAnsi" w:hAnsiTheme="minorHAnsi" w:cstheme="minorHAnsi"/>
          <w:b/>
          <w:bCs/>
        </w:rPr>
        <w:t>NA</w:t>
      </w:r>
    </w:p>
    <w:p w:rsidR="0043542A" w:rsidRPr="00024FA3" w:rsidRDefault="00C449E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  <w:b/>
          <w:bCs/>
        </w:rPr>
        <w:t>ODEVZDÁNÍ MATURITNÍ PRÁCE VEDOUCÍMU PRÁCE</w:t>
      </w:r>
    </w:p>
    <w:p w:rsidR="0043542A" w:rsidRPr="00024FA3" w:rsidRDefault="00C449E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ředitel školy jmenuje oponenty maturitních prací</w:t>
      </w:r>
    </w:p>
    <w:p w:rsidR="006D5168" w:rsidRDefault="00C449E2" w:rsidP="006D5168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vedoucí práce předá jedno vyhotovení maturitní práce oponentovi maturitní práce</w:t>
      </w:r>
    </w:p>
    <w:p w:rsidR="006D5168" w:rsidRPr="006D5168" w:rsidRDefault="006D5168" w:rsidP="006D5168">
      <w:pPr>
        <w:ind w:left="1776"/>
        <w:rPr>
          <w:rFonts w:asciiTheme="minorHAnsi" w:hAnsiTheme="minorHAnsi" w:cstheme="minorHAnsi"/>
        </w:rPr>
      </w:pPr>
    </w:p>
    <w:p w:rsidR="006D5168" w:rsidRPr="006D5168" w:rsidRDefault="006D5168" w:rsidP="006D5168">
      <w:pPr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6D5168">
        <w:rPr>
          <w:rFonts w:asciiTheme="minorHAnsi" w:hAnsiTheme="minorHAnsi" w:cstheme="minorHAnsi"/>
          <w:b/>
          <w:bCs/>
        </w:rPr>
        <w:t xml:space="preserve">DO 15. DUBNA </w:t>
      </w:r>
    </w:p>
    <w:p w:rsidR="006D5168" w:rsidRPr="006D5168" w:rsidRDefault="006D5168" w:rsidP="006D5168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6D5168">
        <w:rPr>
          <w:rFonts w:asciiTheme="minorHAnsi" w:hAnsiTheme="minorHAnsi" w:cstheme="minorHAnsi"/>
        </w:rPr>
        <w:t xml:space="preserve">vedoucí a oponent maturitní práce zpracují jednotlivě písemný posudek maturitní práce a své posudky předají zástupci ředitele pro obory vzdělání s maturitní zkouškou </w:t>
      </w:r>
    </w:p>
    <w:p w:rsidR="0043542A" w:rsidRPr="00024FA3" w:rsidRDefault="0043542A">
      <w:pPr>
        <w:rPr>
          <w:rFonts w:asciiTheme="minorHAnsi" w:hAnsiTheme="minorHAnsi" w:cstheme="minorHAnsi"/>
        </w:rPr>
      </w:pPr>
    </w:p>
    <w:p w:rsidR="0043542A" w:rsidRPr="00024FA3" w:rsidRDefault="00C449E2">
      <w:pPr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024FA3">
        <w:rPr>
          <w:rFonts w:asciiTheme="minorHAnsi" w:hAnsiTheme="minorHAnsi" w:cstheme="minorHAnsi"/>
          <w:b/>
          <w:bCs/>
        </w:rPr>
        <w:t>DO 30. DUBNA</w:t>
      </w:r>
    </w:p>
    <w:p w:rsidR="0043542A" w:rsidRPr="00024FA3" w:rsidRDefault="00C449E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 xml:space="preserve">zástupce ředitele pro obory vzdělání s maturitní zkouškou zajistí předání posudků žákovi a členům zkušební komise </w:t>
      </w:r>
    </w:p>
    <w:p w:rsidR="0043542A" w:rsidRPr="00024FA3" w:rsidRDefault="0043542A">
      <w:pPr>
        <w:rPr>
          <w:rFonts w:asciiTheme="minorHAnsi" w:hAnsiTheme="minorHAnsi" w:cstheme="minorHAnsi"/>
        </w:rPr>
      </w:pPr>
    </w:p>
    <w:p w:rsidR="0043542A" w:rsidRPr="00024FA3" w:rsidRDefault="00C449E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 xml:space="preserve">Další ustanovení: </w:t>
      </w:r>
    </w:p>
    <w:p w:rsidR="0043542A" w:rsidRPr="00024FA3" w:rsidRDefault="00C449E2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 xml:space="preserve">Termíny stanovené tímto harmonogramem jsou závazné, počet kontrol a jejich termínů je součástí hodnocení práce a jejich nedodržení vede ke snížení známky z maturitní práce. </w:t>
      </w:r>
    </w:p>
    <w:p w:rsidR="0043542A" w:rsidRPr="00024FA3" w:rsidRDefault="00C449E2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 xml:space="preserve">Neodevzdá-li žák pro vážné důvody maturitní práci ve stanoveném termínu, omluví se písemně řediteli školy nejpozději v den stanovený pro odevzdání maturitní práce. Uzná-li ředitel školy omluvu žáka, určí žákovi náhradní termín pro odevzdání maturitní práce. Pokud žák maturitní práci neodevzdá ve stanoveném termínu bez písemné omluvy s uvedením vážných důvodů nebo pokud mu omluva nebyla uznána, posuzuje se, jako by danou zkoušku vykonal neúspěšně. </w:t>
      </w:r>
    </w:p>
    <w:p w:rsidR="0043542A" w:rsidRPr="00024FA3" w:rsidRDefault="00C449E2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 xml:space="preserve">Konzultace jsou poskytovány žákům v termínech dohodnutých s vedoucími práce, počet konzultací není omezen. </w:t>
      </w:r>
    </w:p>
    <w:p w:rsidR="0043542A" w:rsidRPr="00024FA3" w:rsidRDefault="00C449E2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>Škola žákům zveřejní obec</w:t>
      </w:r>
      <w:r w:rsidR="000D4CB4" w:rsidRPr="00024FA3">
        <w:rPr>
          <w:rFonts w:asciiTheme="minorHAnsi" w:hAnsiTheme="minorHAnsi" w:cstheme="minorHAnsi"/>
        </w:rPr>
        <w:t xml:space="preserve">nou strukturu maturitní práce, </w:t>
      </w:r>
      <w:r w:rsidRPr="00024FA3">
        <w:rPr>
          <w:rFonts w:asciiTheme="minorHAnsi" w:hAnsiTheme="minorHAnsi" w:cstheme="minorHAnsi"/>
        </w:rPr>
        <w:t>pravidla zápisu bibliografických údajů</w:t>
      </w:r>
      <w:r w:rsidR="000D4CB4" w:rsidRPr="00024FA3">
        <w:rPr>
          <w:rFonts w:asciiTheme="minorHAnsi" w:hAnsiTheme="minorHAnsi" w:cstheme="minorHAnsi"/>
        </w:rPr>
        <w:t xml:space="preserve"> a poskytne šablonu pro zpracování maturitní práce</w:t>
      </w:r>
      <w:r w:rsidRPr="00024FA3">
        <w:rPr>
          <w:rFonts w:asciiTheme="minorHAnsi" w:hAnsiTheme="minorHAnsi" w:cstheme="minorHAnsi"/>
        </w:rPr>
        <w:t xml:space="preserve">.  </w:t>
      </w:r>
    </w:p>
    <w:p w:rsidR="0043542A" w:rsidRPr="00024FA3" w:rsidRDefault="00C449E2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 xml:space="preserve">Téma a zadání maturitní práce se zachovává i pro případnou opravnou zkoušku a náhradní zkoušku. </w:t>
      </w:r>
    </w:p>
    <w:p w:rsidR="0043542A" w:rsidRDefault="0043542A">
      <w:pPr>
        <w:rPr>
          <w:rFonts w:asciiTheme="minorHAnsi" w:hAnsiTheme="minorHAnsi" w:cstheme="minorHAnsi"/>
        </w:rPr>
      </w:pPr>
    </w:p>
    <w:p w:rsidR="000764A7" w:rsidRPr="00024FA3" w:rsidRDefault="000764A7">
      <w:pPr>
        <w:rPr>
          <w:rFonts w:asciiTheme="minorHAnsi" w:hAnsiTheme="minorHAnsi" w:cstheme="minorHAnsi"/>
        </w:rPr>
      </w:pPr>
    </w:p>
    <w:p w:rsidR="0043542A" w:rsidRDefault="0043542A">
      <w:pPr>
        <w:rPr>
          <w:rFonts w:asciiTheme="minorHAnsi" w:hAnsiTheme="minorHAnsi" w:cstheme="minorHAnsi"/>
        </w:rPr>
      </w:pPr>
      <w:bookmarkStart w:id="0" w:name="_GoBack"/>
      <w:bookmarkEnd w:id="0"/>
    </w:p>
    <w:p w:rsidR="009E3AD7" w:rsidRDefault="009E3AD7">
      <w:pPr>
        <w:rPr>
          <w:rFonts w:asciiTheme="minorHAnsi" w:hAnsiTheme="minorHAnsi" w:cstheme="minorHAnsi"/>
        </w:rPr>
      </w:pPr>
    </w:p>
    <w:p w:rsidR="0043542A" w:rsidRPr="00024FA3" w:rsidRDefault="0043542A">
      <w:pPr>
        <w:rPr>
          <w:rFonts w:asciiTheme="minorHAnsi" w:hAnsiTheme="minorHAnsi" w:cstheme="minorHAnsi"/>
        </w:rPr>
      </w:pPr>
    </w:p>
    <w:p w:rsidR="0043542A" w:rsidRPr="00024FA3" w:rsidRDefault="004D2D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Havlíčkův Brod 1</w:t>
      </w:r>
      <w:r w:rsidR="00654F47">
        <w:rPr>
          <w:rFonts w:asciiTheme="minorHAnsi" w:hAnsiTheme="minorHAnsi" w:cstheme="minorHAnsi"/>
        </w:rPr>
        <w:t xml:space="preserve">. </w:t>
      </w:r>
      <w:r w:rsidR="00303BDE">
        <w:rPr>
          <w:rFonts w:asciiTheme="minorHAnsi" w:hAnsiTheme="minorHAnsi" w:cstheme="minorHAnsi"/>
        </w:rPr>
        <w:t>září 2021</w:t>
      </w:r>
      <w:r w:rsidR="00C449E2" w:rsidRPr="00024FA3">
        <w:rPr>
          <w:rFonts w:asciiTheme="minorHAnsi" w:hAnsiTheme="minorHAnsi" w:cstheme="minorHAnsi"/>
        </w:rPr>
        <w:tab/>
      </w:r>
      <w:r w:rsidR="00C449E2" w:rsidRPr="00024FA3">
        <w:rPr>
          <w:rFonts w:asciiTheme="minorHAnsi" w:hAnsiTheme="minorHAnsi" w:cstheme="minorHAnsi"/>
        </w:rPr>
        <w:tab/>
      </w:r>
      <w:r w:rsidR="00C449E2" w:rsidRPr="00024FA3">
        <w:rPr>
          <w:rFonts w:asciiTheme="minorHAnsi" w:hAnsiTheme="minorHAnsi" w:cstheme="minorHAnsi"/>
        </w:rPr>
        <w:tab/>
      </w:r>
      <w:r w:rsidR="00C449E2" w:rsidRPr="00024FA3">
        <w:rPr>
          <w:rFonts w:asciiTheme="minorHAnsi" w:hAnsiTheme="minorHAnsi" w:cstheme="minorHAnsi"/>
        </w:rPr>
        <w:tab/>
      </w:r>
      <w:r w:rsidR="00C449E2" w:rsidRPr="00024FA3">
        <w:rPr>
          <w:rFonts w:asciiTheme="minorHAnsi" w:hAnsiTheme="minorHAnsi" w:cstheme="minorHAnsi"/>
        </w:rPr>
        <w:tab/>
        <w:t xml:space="preserve">    </w:t>
      </w:r>
      <w:r w:rsidR="00C449E2" w:rsidRPr="00024FA3">
        <w:rPr>
          <w:rFonts w:asciiTheme="minorHAnsi" w:hAnsiTheme="minorHAnsi" w:cstheme="minorHAnsi"/>
        </w:rPr>
        <w:tab/>
      </w:r>
      <w:r w:rsidR="00024FA3">
        <w:rPr>
          <w:rFonts w:asciiTheme="minorHAnsi" w:hAnsiTheme="minorHAnsi" w:cstheme="minorHAnsi"/>
        </w:rPr>
        <w:tab/>
      </w:r>
      <w:r w:rsidR="00C449E2" w:rsidRPr="00024FA3">
        <w:rPr>
          <w:rFonts w:asciiTheme="minorHAnsi" w:hAnsiTheme="minorHAnsi" w:cstheme="minorHAnsi"/>
        </w:rPr>
        <w:t>Mgr. Jiří Forman</w:t>
      </w:r>
    </w:p>
    <w:p w:rsidR="007B6B36" w:rsidRPr="00024FA3" w:rsidRDefault="00C449E2">
      <w:pPr>
        <w:rPr>
          <w:rFonts w:asciiTheme="minorHAnsi" w:hAnsiTheme="minorHAnsi" w:cstheme="minorHAnsi"/>
        </w:rPr>
      </w:pPr>
      <w:r w:rsidRPr="00024FA3">
        <w:rPr>
          <w:rFonts w:asciiTheme="minorHAnsi" w:hAnsiTheme="minorHAnsi" w:cstheme="minorHAnsi"/>
        </w:rPr>
        <w:tab/>
      </w:r>
      <w:r w:rsidRPr="00024FA3">
        <w:rPr>
          <w:rFonts w:asciiTheme="minorHAnsi" w:hAnsiTheme="minorHAnsi" w:cstheme="minorHAnsi"/>
        </w:rPr>
        <w:tab/>
      </w:r>
      <w:r w:rsidRPr="00024FA3">
        <w:rPr>
          <w:rFonts w:asciiTheme="minorHAnsi" w:hAnsiTheme="minorHAnsi" w:cstheme="minorHAnsi"/>
        </w:rPr>
        <w:tab/>
      </w:r>
      <w:r w:rsidRPr="00024FA3">
        <w:rPr>
          <w:rFonts w:asciiTheme="minorHAnsi" w:hAnsiTheme="minorHAnsi" w:cstheme="minorHAnsi"/>
        </w:rPr>
        <w:tab/>
      </w:r>
      <w:r w:rsidRPr="00024FA3">
        <w:rPr>
          <w:rFonts w:asciiTheme="minorHAnsi" w:hAnsiTheme="minorHAnsi" w:cstheme="minorHAnsi"/>
        </w:rPr>
        <w:tab/>
      </w:r>
      <w:r w:rsidRPr="00024FA3">
        <w:rPr>
          <w:rFonts w:asciiTheme="minorHAnsi" w:hAnsiTheme="minorHAnsi" w:cstheme="minorHAnsi"/>
        </w:rPr>
        <w:tab/>
      </w:r>
      <w:r w:rsidRPr="00024FA3">
        <w:rPr>
          <w:rFonts w:asciiTheme="minorHAnsi" w:hAnsiTheme="minorHAnsi" w:cstheme="minorHAnsi"/>
        </w:rPr>
        <w:tab/>
      </w:r>
      <w:r w:rsidRPr="00024FA3">
        <w:rPr>
          <w:rFonts w:asciiTheme="minorHAnsi" w:hAnsiTheme="minorHAnsi" w:cstheme="minorHAnsi"/>
        </w:rPr>
        <w:tab/>
      </w:r>
      <w:r w:rsidRPr="00024FA3">
        <w:rPr>
          <w:rFonts w:asciiTheme="minorHAnsi" w:hAnsiTheme="minorHAnsi" w:cstheme="minorHAnsi"/>
        </w:rPr>
        <w:tab/>
      </w:r>
      <w:r w:rsidRPr="00024FA3">
        <w:rPr>
          <w:rFonts w:asciiTheme="minorHAnsi" w:hAnsiTheme="minorHAnsi" w:cstheme="minorHAnsi"/>
        </w:rPr>
        <w:tab/>
        <w:t xml:space="preserve">     ředitel školy</w:t>
      </w:r>
    </w:p>
    <w:sectPr w:rsidR="007B6B36" w:rsidRPr="00024FA3" w:rsidSect="009E3AD7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197D"/>
    <w:multiLevelType w:val="hybridMultilevel"/>
    <w:tmpl w:val="05E0CBE4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4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5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7A50CE9"/>
    <w:multiLevelType w:val="hybridMultilevel"/>
    <w:tmpl w:val="05E0CB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4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C23222"/>
    <w:multiLevelType w:val="hybridMultilevel"/>
    <w:tmpl w:val="4C84FA1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256D20"/>
    <w:multiLevelType w:val="hybridMultilevel"/>
    <w:tmpl w:val="4302339A"/>
    <w:lvl w:ilvl="0" w:tplc="BC965F3C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AA4D6D"/>
    <w:multiLevelType w:val="hybridMultilevel"/>
    <w:tmpl w:val="47807D8A"/>
    <w:lvl w:ilvl="0" w:tplc="BC965F3C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BEB01B1A">
      <w:start w:val="1"/>
      <w:numFmt w:val="bullet"/>
      <w:lvlText w:val="-"/>
      <w:lvlJc w:val="left"/>
      <w:pPr>
        <w:tabs>
          <w:tab w:val="num" w:pos="3216"/>
        </w:tabs>
        <w:ind w:left="3216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6205F96"/>
    <w:multiLevelType w:val="hybridMultilevel"/>
    <w:tmpl w:val="E484399A"/>
    <w:lvl w:ilvl="0" w:tplc="77CC2C9C">
      <w:start w:val="1"/>
      <w:numFmt w:val="bullet"/>
      <w:lvlText w:val="–"/>
      <w:lvlJc w:val="left"/>
      <w:pPr>
        <w:tabs>
          <w:tab w:val="num" w:pos="1926"/>
        </w:tabs>
        <w:ind w:left="1926" w:hanging="51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B4"/>
    <w:rsid w:val="00024FA3"/>
    <w:rsid w:val="000764A7"/>
    <w:rsid w:val="000D4CB4"/>
    <w:rsid w:val="00303BDE"/>
    <w:rsid w:val="0036509B"/>
    <w:rsid w:val="003D0C1D"/>
    <w:rsid w:val="0043542A"/>
    <w:rsid w:val="004449F5"/>
    <w:rsid w:val="004D2DB6"/>
    <w:rsid w:val="00654F47"/>
    <w:rsid w:val="006D5168"/>
    <w:rsid w:val="006F779A"/>
    <w:rsid w:val="007B6B36"/>
    <w:rsid w:val="008F191B"/>
    <w:rsid w:val="009B4422"/>
    <w:rsid w:val="009E3AD7"/>
    <w:rsid w:val="009F7D9B"/>
    <w:rsid w:val="00C449E2"/>
    <w:rsid w:val="00C801C0"/>
    <w:rsid w:val="00E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DBA57"/>
  <w15:docId w15:val="{261B5D3F-72AA-49C1-8857-C59972C7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Palatino Linotype" w:hAnsi="Palatino Linotype"/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left="3540" w:firstLine="708"/>
      <w:outlineLvl w:val="1"/>
    </w:pPr>
    <w:rPr>
      <w:rFonts w:ascii="Palatino Linotype" w:hAnsi="Palatino Linotype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1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3A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A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5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E51A-FBCE-425F-943B-355AAC11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</dc:creator>
  <cp:keywords/>
  <cp:lastModifiedBy>Administrator</cp:lastModifiedBy>
  <cp:revision>17</cp:revision>
  <dcterms:created xsi:type="dcterms:W3CDTF">2011-11-02T12:46:00Z</dcterms:created>
  <dcterms:modified xsi:type="dcterms:W3CDTF">2021-09-08T07:23:00Z</dcterms:modified>
</cp:coreProperties>
</file>